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F2EF" w14:textId="77777777" w:rsidR="00966C18" w:rsidRDefault="00000000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114300" distR="114300" wp14:anchorId="3F33699F" wp14:editId="3267C20B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1D6B9B" w14:textId="77777777" w:rsidR="00966C18" w:rsidRDefault="00000000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学生使用说明书</w:t>
      </w:r>
    </w:p>
    <w:p w14:paraId="67B5D64C" w14:textId="77777777" w:rsidR="00966C18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一、登录系统</w:t>
      </w:r>
    </w:p>
    <w:p w14:paraId="45EB1C44" w14:textId="24D09611" w:rsidR="00966C18" w:rsidRDefault="00000000">
      <w:pPr>
        <w:pStyle w:val="a0"/>
        <w:rPr>
          <w:szCs w:val="22"/>
        </w:rPr>
      </w:pPr>
      <w:r>
        <w:rPr>
          <w:rFonts w:hint="eastAsia"/>
          <w:szCs w:val="22"/>
        </w:rPr>
        <w:t>打开机构专用网址（</w:t>
      </w:r>
      <w:r w:rsidR="007D5A2E" w:rsidRPr="007D5A2E">
        <w:rPr>
          <w:rFonts w:hint="eastAsia"/>
          <w:color w:val="FF0000"/>
          <w:szCs w:val="22"/>
        </w:rPr>
        <w:t>广东东软学院专用链接：</w:t>
      </w:r>
      <w:hyperlink r:id="rId10" w:history="1">
        <w:r w:rsidR="007D5A2E" w:rsidRPr="00314D67">
          <w:rPr>
            <w:rStyle w:val="aa"/>
            <w:szCs w:val="22"/>
          </w:rPr>
          <w:t>https://nuit.lun51.com/jwc</w:t>
        </w:r>
      </w:hyperlink>
      <w:r>
        <w:rPr>
          <w:rFonts w:hint="eastAsia"/>
          <w:szCs w:val="22"/>
        </w:rPr>
        <w:t>，建议</w:t>
      </w:r>
      <w:proofErr w:type="gramStart"/>
      <w:r>
        <w:rPr>
          <w:rFonts w:hint="eastAsia"/>
          <w:szCs w:val="22"/>
        </w:rPr>
        <w:t>使用谷歌浏览器</w:t>
      </w:r>
      <w:proofErr w:type="gramEnd"/>
      <w:r>
        <w:rPr>
          <w:rFonts w:hint="eastAsia"/>
          <w:szCs w:val="22"/>
        </w:rPr>
        <w:t>）</w:t>
      </w:r>
    </w:p>
    <w:p w14:paraId="67A843CD" w14:textId="77777777" w:rsidR="00966C18" w:rsidRDefault="00000000">
      <w:pPr>
        <w:pStyle w:val="a0"/>
      </w:pPr>
      <w:r>
        <w:rPr>
          <w:noProof/>
        </w:rPr>
        <w:drawing>
          <wp:inline distT="0" distB="0" distL="114300" distR="114300" wp14:anchorId="518BEC33" wp14:editId="7FF12FF3">
            <wp:extent cx="4909820" cy="203263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0D47" w14:textId="77777777" w:rsidR="00966C18" w:rsidRDefault="00000000">
      <w:pPr>
        <w:pStyle w:val="a0"/>
        <w:ind w:firstLine="422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1-1</w:t>
      </w:r>
      <w:r>
        <w:rPr>
          <w:rFonts w:hint="eastAsia"/>
          <w:b/>
          <w:bCs/>
        </w:rPr>
        <w:t>登录界面</w:t>
      </w:r>
    </w:p>
    <w:p w14:paraId="109035A9" w14:textId="77777777" w:rsidR="00966C18" w:rsidRDefault="00000000">
      <w:pPr>
        <w:pStyle w:val="a0"/>
        <w:numPr>
          <w:ilvl w:val="0"/>
          <w:numId w:val="2"/>
        </w:numPr>
        <w:rPr>
          <w:szCs w:val="22"/>
        </w:rPr>
      </w:pPr>
      <w:r>
        <w:rPr>
          <w:rFonts w:hint="eastAsia"/>
          <w:szCs w:val="22"/>
        </w:rPr>
        <w:t>登录。账号：见学校通知</w:t>
      </w:r>
      <w:r>
        <w:rPr>
          <w:rFonts w:hint="eastAsia"/>
          <w:szCs w:val="22"/>
        </w:rPr>
        <w:t>(</w:t>
      </w:r>
      <w:r>
        <w:rPr>
          <w:rFonts w:hint="eastAsia"/>
          <w:szCs w:val="22"/>
        </w:rPr>
        <w:t>通常为学号</w:t>
      </w:r>
      <w:r>
        <w:rPr>
          <w:rFonts w:hint="eastAsia"/>
          <w:szCs w:val="22"/>
        </w:rPr>
        <w:t xml:space="preserve">)    </w:t>
      </w:r>
      <w:r>
        <w:rPr>
          <w:rFonts w:hint="eastAsia"/>
          <w:szCs w:val="22"/>
        </w:rPr>
        <w:t>初始密码：见学校通知（通常为</w:t>
      </w:r>
      <w:r>
        <w:rPr>
          <w:rFonts w:hint="eastAsia"/>
          <w:szCs w:val="22"/>
        </w:rPr>
        <w:t>123456</w:t>
      </w:r>
      <w:r>
        <w:rPr>
          <w:rFonts w:hint="eastAsia"/>
          <w:szCs w:val="22"/>
        </w:rPr>
        <w:t>或身份证后</w:t>
      </w:r>
      <w:r>
        <w:rPr>
          <w:rFonts w:hint="eastAsia"/>
          <w:szCs w:val="22"/>
        </w:rPr>
        <w:t>6</w:t>
      </w:r>
      <w:r>
        <w:rPr>
          <w:rFonts w:hint="eastAsia"/>
          <w:szCs w:val="22"/>
        </w:rPr>
        <w:t>位或姓名首字母大写</w:t>
      </w:r>
      <w:r>
        <w:rPr>
          <w:rFonts w:hint="eastAsia"/>
          <w:szCs w:val="22"/>
        </w:rPr>
        <w:t>+</w:t>
      </w:r>
      <w:r>
        <w:rPr>
          <w:rFonts w:hint="eastAsia"/>
          <w:szCs w:val="22"/>
        </w:rPr>
        <w:t>学号后</w:t>
      </w:r>
      <w:r>
        <w:rPr>
          <w:rFonts w:hint="eastAsia"/>
          <w:szCs w:val="22"/>
        </w:rPr>
        <w:t>6</w:t>
      </w:r>
      <w:r>
        <w:rPr>
          <w:rFonts w:hint="eastAsia"/>
          <w:szCs w:val="22"/>
        </w:rPr>
        <w:t>位）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，第一次登录可能会提示修改密码，请按照系统提示进行密码修改</w:t>
      </w:r>
    </w:p>
    <w:p w14:paraId="07675835" w14:textId="77777777" w:rsidR="00966C18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62C96BCB" wp14:editId="643947F3">
            <wp:extent cx="2339340" cy="2084705"/>
            <wp:effectExtent l="0" t="0" r="381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AB7E" w14:textId="77777777" w:rsidR="00966C18" w:rsidRDefault="00000000">
      <w:pPr>
        <w:pStyle w:val="a0"/>
        <w:ind w:firstLineChars="0" w:firstLine="0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1-2</w:t>
      </w:r>
      <w:r>
        <w:rPr>
          <w:rFonts w:hint="eastAsia"/>
          <w:b/>
          <w:bCs/>
        </w:rPr>
        <w:t>密码修改</w:t>
      </w:r>
    </w:p>
    <w:p w14:paraId="4852CA21" w14:textId="77777777" w:rsidR="00966C18" w:rsidRDefault="00000000">
      <w:pPr>
        <w:pStyle w:val="a0"/>
        <w:numPr>
          <w:ilvl w:val="0"/>
          <w:numId w:val="2"/>
        </w:numPr>
        <w:rPr>
          <w:szCs w:val="22"/>
        </w:rPr>
      </w:pPr>
      <w:r>
        <w:rPr>
          <w:rFonts w:hint="eastAsia"/>
          <w:szCs w:val="22"/>
        </w:rPr>
        <w:t>建议绑定手机号或邮箱便于找回密码。若忘记密码又未绑定手机或邮箱，联系官网客服重置。</w:t>
      </w:r>
    </w:p>
    <w:p w14:paraId="2B212729" w14:textId="77777777" w:rsidR="00966C18" w:rsidRDefault="00966C18">
      <w:pPr>
        <w:pStyle w:val="a0"/>
        <w:ind w:firstLineChars="0" w:firstLine="0"/>
        <w:rPr>
          <w:szCs w:val="22"/>
        </w:rPr>
      </w:pPr>
    </w:p>
    <w:p w14:paraId="31E81B33" w14:textId="77777777" w:rsidR="00966C18" w:rsidRDefault="00000000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检测相关</w:t>
      </w:r>
    </w:p>
    <w:p w14:paraId="30683C0F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2.1 </w:t>
      </w:r>
      <w:r>
        <w:rPr>
          <w:rFonts w:hint="eastAsia"/>
        </w:rPr>
        <w:t>提交检测</w:t>
      </w:r>
    </w:p>
    <w:p w14:paraId="29D4DEB2" w14:textId="77777777" w:rsidR="00966C18" w:rsidRDefault="00000000">
      <w:pPr>
        <w:pStyle w:val="a0"/>
        <w:ind w:firstLineChars="0"/>
      </w:pPr>
      <w:r>
        <w:rPr>
          <w:rFonts w:hint="eastAsia"/>
        </w:rPr>
        <w:t>点击左侧菜单“综合检测</w:t>
      </w:r>
      <w:r>
        <w:rPr>
          <w:rFonts w:hint="eastAsia"/>
        </w:rPr>
        <w:t>-&gt;</w:t>
      </w:r>
      <w:r>
        <w:rPr>
          <w:rFonts w:hint="eastAsia"/>
        </w:rPr>
        <w:t>我要检测”，之后选择模板点击“下一步”</w:t>
      </w:r>
    </w:p>
    <w:p w14:paraId="667024EF" w14:textId="77777777" w:rsidR="00966C18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048A2320" wp14:editId="4272410A">
            <wp:extent cx="4586605" cy="2959735"/>
            <wp:effectExtent l="0" t="0" r="444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CF98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2-1 </w:t>
      </w:r>
      <w:r>
        <w:rPr>
          <w:rFonts w:hint="eastAsia"/>
          <w:b/>
          <w:bCs/>
        </w:rPr>
        <w:t>检测模板选择</w:t>
      </w:r>
    </w:p>
    <w:p w14:paraId="4C39F434" w14:textId="77777777" w:rsidR="00966C18" w:rsidRDefault="00000000">
      <w:pPr>
        <w:pStyle w:val="a0"/>
        <w:ind w:left="420" w:firstLineChars="0"/>
      </w:pPr>
      <w:r>
        <w:rPr>
          <w:rFonts w:hint="eastAsia"/>
          <w:color w:val="FF0000"/>
        </w:rPr>
        <w:t>批注语言选项</w:t>
      </w:r>
      <w:r>
        <w:rPr>
          <w:rFonts w:hint="eastAsia"/>
        </w:rPr>
        <w:t>：本选项和你所使用的模板或者你的论文内容中英文没有任何关系！本选项仅是设置最后生成报告内容的中英文。</w:t>
      </w:r>
    </w:p>
    <w:p w14:paraId="665A3DA3" w14:textId="77777777" w:rsidR="00966C18" w:rsidRDefault="00966C18">
      <w:pPr>
        <w:pStyle w:val="a0"/>
        <w:ind w:left="420" w:firstLineChars="0"/>
      </w:pPr>
    </w:p>
    <w:p w14:paraId="2EFB92BF" w14:textId="77777777" w:rsidR="00966C18" w:rsidRDefault="00000000">
      <w:pPr>
        <w:pStyle w:val="a0"/>
        <w:ind w:firstLineChars="0"/>
      </w:pPr>
      <w:r>
        <w:rPr>
          <w:rFonts w:hint="eastAsia"/>
        </w:rPr>
        <w:t>点击立即上传，选择需要检测的文件，</w:t>
      </w:r>
      <w:r>
        <w:rPr>
          <w:rFonts w:hint="eastAsia"/>
          <w:color w:val="FF0000"/>
        </w:rPr>
        <w:t>PDF</w:t>
      </w:r>
      <w:r>
        <w:rPr>
          <w:rFonts w:hint="eastAsia"/>
          <w:color w:val="FF0000"/>
        </w:rPr>
        <w:t>文件请打成</w:t>
      </w:r>
      <w:r>
        <w:rPr>
          <w:rFonts w:hint="eastAsia"/>
          <w:color w:val="FF0000"/>
        </w:rPr>
        <w:t>zip</w:t>
      </w:r>
      <w:r>
        <w:rPr>
          <w:rFonts w:hint="eastAsia"/>
          <w:color w:val="FF0000"/>
        </w:rPr>
        <w:t>压缩包进行上传</w:t>
      </w:r>
      <w:r>
        <w:rPr>
          <w:rFonts w:hint="eastAsia"/>
        </w:rPr>
        <w:t>。之后耐心等待即可，不同时段根据系统的拥挤程度不同等待时间也不尽相同。（排队编号仅供参考）</w:t>
      </w:r>
    </w:p>
    <w:p w14:paraId="04397EE2" w14:textId="77777777" w:rsidR="00966C18" w:rsidRDefault="00000000">
      <w:pPr>
        <w:pStyle w:val="a0"/>
        <w:ind w:firstLineChars="0"/>
        <w:jc w:val="center"/>
      </w:pPr>
      <w:r>
        <w:rPr>
          <w:noProof/>
        </w:rPr>
        <w:lastRenderedPageBreak/>
        <w:drawing>
          <wp:inline distT="0" distB="0" distL="114300" distR="114300" wp14:anchorId="3436023D" wp14:editId="17009D54">
            <wp:extent cx="4115435" cy="2683510"/>
            <wp:effectExtent l="0" t="0" r="18415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613F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2-2 </w:t>
      </w:r>
      <w:r>
        <w:rPr>
          <w:rFonts w:hint="eastAsia"/>
          <w:b/>
          <w:bCs/>
        </w:rPr>
        <w:t>检测等待界面</w:t>
      </w:r>
    </w:p>
    <w:p w14:paraId="2B3069C2" w14:textId="77777777" w:rsidR="00966C18" w:rsidRDefault="00000000">
      <w:pPr>
        <w:pStyle w:val="a0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一个用户只能同时检测一篇论文（在有下载次数的情况下，必须下载上一次的检测结果才可进行新的一次检测提交）。</w:t>
      </w:r>
    </w:p>
    <w:p w14:paraId="7B55EFF8" w14:textId="77777777" w:rsidR="00966C18" w:rsidRDefault="00966C18">
      <w:pPr>
        <w:pStyle w:val="a0"/>
        <w:ind w:firstLineChars="0" w:firstLine="0"/>
      </w:pPr>
    </w:p>
    <w:p w14:paraId="2AE3FBA6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2.2 </w:t>
      </w:r>
      <w:r>
        <w:rPr>
          <w:rFonts w:hint="eastAsia"/>
        </w:rPr>
        <w:t>检测报告</w:t>
      </w:r>
    </w:p>
    <w:p w14:paraId="0739E135" w14:textId="77777777" w:rsidR="00966C18" w:rsidRDefault="00000000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检测报告”即可查看最新一次</w:t>
      </w:r>
      <w:proofErr w:type="gramStart"/>
      <w:r>
        <w:rPr>
          <w:rFonts w:hint="eastAsia"/>
        </w:rPr>
        <w:t>的检测的检测</w:t>
      </w:r>
      <w:proofErr w:type="gramEnd"/>
      <w:r>
        <w:rPr>
          <w:rFonts w:hint="eastAsia"/>
        </w:rPr>
        <w:t>状态和检测报告。</w:t>
      </w:r>
      <w:r>
        <w:rPr>
          <w:rFonts w:hint="eastAsia"/>
        </w:rPr>
        <w:t xml:space="preserve"> </w:t>
      </w:r>
    </w:p>
    <w:p w14:paraId="52814FD2" w14:textId="77777777" w:rsidR="00966C18" w:rsidRDefault="00000000">
      <w:pPr>
        <w:pStyle w:val="a0"/>
        <w:ind w:firstLineChars="0"/>
      </w:pPr>
      <w:r>
        <w:rPr>
          <w:noProof/>
        </w:rPr>
        <w:drawing>
          <wp:inline distT="0" distB="0" distL="114300" distR="114300" wp14:anchorId="0DA057B7" wp14:editId="5B51C3CC">
            <wp:extent cx="5266690" cy="2671445"/>
            <wp:effectExtent l="0" t="0" r="10160" b="146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01384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2-3 </w:t>
      </w:r>
      <w:r>
        <w:rPr>
          <w:rFonts w:hint="eastAsia"/>
          <w:b/>
          <w:bCs/>
        </w:rPr>
        <w:t>最新一次检测结果查看界面</w:t>
      </w:r>
    </w:p>
    <w:p w14:paraId="40597BD4" w14:textId="77777777" w:rsidR="00966C18" w:rsidRDefault="00000000">
      <w:pPr>
        <w:pStyle w:val="a0"/>
        <w:ind w:firstLineChars="0"/>
      </w:pPr>
      <w:r>
        <w:rPr>
          <w:rFonts w:hint="eastAsia"/>
        </w:rPr>
        <w:t>如果要查看历史检测报告，点击“历史检测记录”按钮即可</w:t>
      </w:r>
    </w:p>
    <w:p w14:paraId="43F05BCB" w14:textId="77777777" w:rsidR="00966C18" w:rsidRDefault="00000000">
      <w:pPr>
        <w:pStyle w:val="a0"/>
        <w:ind w:firstLineChars="0"/>
      </w:pPr>
      <w:r>
        <w:rPr>
          <w:noProof/>
        </w:rPr>
        <w:lastRenderedPageBreak/>
        <w:drawing>
          <wp:inline distT="0" distB="0" distL="114300" distR="114300" wp14:anchorId="6AD14B6A" wp14:editId="7A470755">
            <wp:extent cx="5271770" cy="1771650"/>
            <wp:effectExtent l="0" t="0" r="508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442C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2-4 </w:t>
      </w:r>
      <w:r>
        <w:rPr>
          <w:rFonts w:hint="eastAsia"/>
          <w:b/>
          <w:bCs/>
        </w:rPr>
        <w:t>历史检测记录</w:t>
      </w:r>
    </w:p>
    <w:p w14:paraId="138A4C7D" w14:textId="77777777" w:rsidR="00966C18" w:rsidRDefault="00966C18">
      <w:pPr>
        <w:pStyle w:val="a0"/>
        <w:ind w:firstLineChars="0"/>
      </w:pPr>
    </w:p>
    <w:p w14:paraId="3BA51EAB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2.3 </w:t>
      </w:r>
      <w:r>
        <w:rPr>
          <w:rFonts w:hint="eastAsia"/>
        </w:rPr>
        <w:t>检测咨询</w:t>
      </w:r>
    </w:p>
    <w:p w14:paraId="489655FF" w14:textId="77777777" w:rsidR="00966C18" w:rsidRDefault="00000000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检测报告”，点击“订单咨询”按钮，填写想要咨询的问题，在填写问题时建议插入图片进行问题描述，这样客服可以更快的定位并给您解答。</w:t>
      </w:r>
    </w:p>
    <w:p w14:paraId="4A6DE33D" w14:textId="77777777" w:rsidR="00966C18" w:rsidRDefault="00000000">
      <w:pPr>
        <w:pStyle w:val="a0"/>
        <w:ind w:firstLineChars="0"/>
      </w:pPr>
      <w:r>
        <w:rPr>
          <w:noProof/>
        </w:rPr>
        <w:drawing>
          <wp:inline distT="0" distB="0" distL="114300" distR="114300" wp14:anchorId="11F14264" wp14:editId="6F8CA934">
            <wp:extent cx="4762500" cy="3311525"/>
            <wp:effectExtent l="0" t="0" r="0" b="317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74B37F90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2-5 </w:t>
      </w:r>
      <w:r>
        <w:rPr>
          <w:rFonts w:hint="eastAsia"/>
          <w:b/>
          <w:bCs/>
        </w:rPr>
        <w:t>订单咨询</w:t>
      </w:r>
    </w:p>
    <w:p w14:paraId="2531A070" w14:textId="77777777" w:rsidR="00966C18" w:rsidRDefault="00966C18">
      <w:pPr>
        <w:pStyle w:val="a0"/>
        <w:ind w:firstLineChars="0"/>
      </w:pPr>
    </w:p>
    <w:p w14:paraId="7BE4BC87" w14:textId="77777777" w:rsidR="00966C18" w:rsidRDefault="00000000">
      <w:pPr>
        <w:pStyle w:val="a0"/>
        <w:ind w:firstLineChars="0"/>
      </w:pPr>
      <w:r>
        <w:rPr>
          <w:rFonts w:hint="eastAsia"/>
        </w:rPr>
        <w:t>如果您的咨询的不是当前最新一次检测的订单，您也可以点击“综合检测</w:t>
      </w:r>
      <w:r>
        <w:rPr>
          <w:rFonts w:hint="eastAsia"/>
        </w:rPr>
        <w:t>-&gt;</w:t>
      </w:r>
      <w:r>
        <w:rPr>
          <w:rFonts w:hint="eastAsia"/>
        </w:rPr>
        <w:t>咨询记录”查看历史订单咨询或进行继续咨询。（点击咨询状态即可查看咨询的详细信息）</w:t>
      </w:r>
    </w:p>
    <w:p w14:paraId="11219110" w14:textId="77777777" w:rsidR="00966C18" w:rsidRDefault="00000000">
      <w:pPr>
        <w:pStyle w:val="a0"/>
        <w:ind w:firstLineChars="0"/>
      </w:pPr>
      <w:r>
        <w:rPr>
          <w:noProof/>
        </w:rPr>
        <w:lastRenderedPageBreak/>
        <w:drawing>
          <wp:inline distT="0" distB="0" distL="114300" distR="114300" wp14:anchorId="0244168C" wp14:editId="0921A6A5">
            <wp:extent cx="5266055" cy="2694940"/>
            <wp:effectExtent l="0" t="0" r="10795" b="1016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DCC4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2-6 </w:t>
      </w:r>
      <w:r>
        <w:rPr>
          <w:rFonts w:hint="eastAsia"/>
          <w:b/>
          <w:bCs/>
        </w:rPr>
        <w:t>历史订单咨询查看</w:t>
      </w:r>
    </w:p>
    <w:p w14:paraId="1B102FC2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2.4 </w:t>
      </w:r>
      <w:proofErr w:type="gramStart"/>
      <w:r>
        <w:rPr>
          <w:rFonts w:hint="eastAsia"/>
        </w:rPr>
        <w:t>微信推送</w:t>
      </w:r>
      <w:proofErr w:type="gramEnd"/>
      <w:r>
        <w:rPr>
          <w:rFonts w:hint="eastAsia"/>
        </w:rPr>
        <w:t>检测通知</w:t>
      </w:r>
    </w:p>
    <w:p w14:paraId="5704F62C" w14:textId="77777777" w:rsidR="00966C18" w:rsidRDefault="00000000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订阅检测通知”，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屏幕上的二</w:t>
      </w:r>
      <w:proofErr w:type="gramStart"/>
      <w:r>
        <w:rPr>
          <w:rFonts w:hint="eastAsia"/>
        </w:rPr>
        <w:t>维码按照</w:t>
      </w:r>
      <w:proofErr w:type="gramEnd"/>
      <w:r>
        <w:rPr>
          <w:rFonts w:hint="eastAsia"/>
        </w:rPr>
        <w:t>页面提示进行操作即可在检测完成后收到系统</w:t>
      </w:r>
      <w:proofErr w:type="gramStart"/>
      <w:r>
        <w:rPr>
          <w:rFonts w:hint="eastAsia"/>
        </w:rPr>
        <w:t>的微信通知</w:t>
      </w:r>
      <w:proofErr w:type="gramEnd"/>
      <w:r>
        <w:rPr>
          <w:rFonts w:hint="eastAsia"/>
        </w:rPr>
        <w:t>了。</w:t>
      </w:r>
    </w:p>
    <w:p w14:paraId="7464E7DF" w14:textId="77777777" w:rsidR="00966C18" w:rsidRDefault="00000000">
      <w:pPr>
        <w:pStyle w:val="a0"/>
        <w:ind w:firstLineChars="0"/>
        <w:jc w:val="center"/>
      </w:pPr>
      <w:r>
        <w:rPr>
          <w:noProof/>
        </w:rPr>
        <w:drawing>
          <wp:inline distT="0" distB="0" distL="114300" distR="114300" wp14:anchorId="6B02BABE" wp14:editId="62C301B3">
            <wp:extent cx="3567430" cy="2484755"/>
            <wp:effectExtent l="0" t="0" r="13970" b="1079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59CF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2-7 </w:t>
      </w:r>
      <w:proofErr w:type="gramStart"/>
      <w:r>
        <w:rPr>
          <w:rFonts w:hint="eastAsia"/>
          <w:b/>
          <w:bCs/>
        </w:rPr>
        <w:t>微信推送</w:t>
      </w:r>
      <w:proofErr w:type="gramEnd"/>
      <w:r>
        <w:rPr>
          <w:rFonts w:hint="eastAsia"/>
          <w:b/>
          <w:bCs/>
        </w:rPr>
        <w:t>绑定</w:t>
      </w:r>
    </w:p>
    <w:p w14:paraId="1A224786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2.5 </w:t>
      </w:r>
      <w:r>
        <w:rPr>
          <w:rFonts w:hint="eastAsia"/>
        </w:rPr>
        <w:t>文献修订助手</w:t>
      </w:r>
    </w:p>
    <w:p w14:paraId="301E93AE" w14:textId="77777777" w:rsidR="00966C18" w:rsidRDefault="00000000">
      <w:pPr>
        <w:pStyle w:val="a0"/>
        <w:ind w:firstLineChars="0"/>
      </w:pPr>
      <w:r>
        <w:rPr>
          <w:rFonts w:hint="eastAsia"/>
        </w:rPr>
        <w:t>用作生成符合标准的参考文献条目信息。点击“综合检测</w:t>
      </w:r>
      <w:r>
        <w:rPr>
          <w:rFonts w:hint="eastAsia"/>
        </w:rPr>
        <w:t>-&gt;</w:t>
      </w:r>
      <w:r>
        <w:rPr>
          <w:rFonts w:hint="eastAsia"/>
        </w:rPr>
        <w:t>文献修订助手”，在界面上填写参考文献的关键信息，点击“生成参考文献”即可生成标准的参考文献条目。</w:t>
      </w:r>
    </w:p>
    <w:p w14:paraId="2014564D" w14:textId="77777777" w:rsidR="00966C18" w:rsidRDefault="00000000">
      <w:pPr>
        <w:pStyle w:val="a0"/>
        <w:ind w:firstLineChars="0"/>
        <w:jc w:val="center"/>
      </w:pPr>
      <w:r>
        <w:rPr>
          <w:noProof/>
        </w:rPr>
        <w:lastRenderedPageBreak/>
        <w:drawing>
          <wp:inline distT="0" distB="0" distL="114300" distR="114300" wp14:anchorId="6E25164D" wp14:editId="1FD585DB">
            <wp:extent cx="4062095" cy="4464050"/>
            <wp:effectExtent l="0" t="0" r="14605" b="1270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8484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2-8 </w:t>
      </w:r>
      <w:r>
        <w:rPr>
          <w:rFonts w:hint="eastAsia"/>
          <w:b/>
          <w:bCs/>
        </w:rPr>
        <w:t>参考文献生成助手</w:t>
      </w:r>
    </w:p>
    <w:p w14:paraId="6ACB8CCC" w14:textId="77777777" w:rsidR="00966C18" w:rsidRDefault="00966C18">
      <w:pPr>
        <w:pStyle w:val="a0"/>
        <w:ind w:firstLineChars="0"/>
      </w:pPr>
    </w:p>
    <w:p w14:paraId="1DE56DF1" w14:textId="77777777" w:rsidR="00966C18" w:rsidRDefault="00966C18">
      <w:pPr>
        <w:pStyle w:val="a0"/>
        <w:ind w:firstLineChars="0" w:firstLine="0"/>
      </w:pPr>
    </w:p>
    <w:p w14:paraId="05B76589" w14:textId="77777777" w:rsidR="00966C18" w:rsidRDefault="00000000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通知公告</w:t>
      </w:r>
    </w:p>
    <w:p w14:paraId="67BEE7F9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3.1 </w:t>
      </w:r>
      <w:r>
        <w:rPr>
          <w:rFonts w:hint="eastAsia"/>
        </w:rPr>
        <w:t>院</w:t>
      </w:r>
      <w:r>
        <w:rPr>
          <w:rFonts w:hint="eastAsia"/>
        </w:rPr>
        <w:t>/</w:t>
      </w:r>
      <w:r>
        <w:rPr>
          <w:rFonts w:hint="eastAsia"/>
        </w:rPr>
        <w:t>系内通知公告</w:t>
      </w:r>
    </w:p>
    <w:p w14:paraId="21D625EF" w14:textId="77777777" w:rsidR="00966C18" w:rsidRDefault="00000000">
      <w:pPr>
        <w:pStyle w:val="a0"/>
      </w:pPr>
      <w:r>
        <w:rPr>
          <w:rFonts w:hint="eastAsia"/>
        </w:rPr>
        <w:t>该界面可查看院、系管理员发布的公告。</w:t>
      </w:r>
    </w:p>
    <w:p w14:paraId="2F79F992" w14:textId="77777777" w:rsidR="00966C18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5D7CDC07" wp14:editId="1A11DE99">
            <wp:extent cx="5272405" cy="962025"/>
            <wp:effectExtent l="0" t="0" r="4445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3545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3-1</w:t>
      </w:r>
      <w:r>
        <w:rPr>
          <w:rFonts w:hint="eastAsia"/>
          <w:b/>
          <w:bCs/>
        </w:rPr>
        <w:t>院系内通知公告</w:t>
      </w:r>
    </w:p>
    <w:p w14:paraId="39D09319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校内通知公告</w:t>
      </w:r>
    </w:p>
    <w:p w14:paraId="11A809D1" w14:textId="77777777" w:rsidR="00966C18" w:rsidRDefault="00000000">
      <w:pPr>
        <w:ind w:firstLine="420"/>
      </w:pPr>
      <w:r>
        <w:rPr>
          <w:rFonts w:hint="eastAsia"/>
        </w:rPr>
        <w:t>该界面可查看校管理员发布的公告。</w:t>
      </w:r>
    </w:p>
    <w:p w14:paraId="768D4155" w14:textId="77777777" w:rsidR="00966C18" w:rsidRDefault="00000000">
      <w:r>
        <w:rPr>
          <w:noProof/>
        </w:rPr>
        <w:lastRenderedPageBreak/>
        <w:drawing>
          <wp:inline distT="0" distB="0" distL="114300" distR="114300" wp14:anchorId="3A955632" wp14:editId="0E1882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52BE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3-2 </w:t>
      </w:r>
      <w:r>
        <w:rPr>
          <w:rFonts w:hint="eastAsia"/>
          <w:b/>
          <w:bCs/>
        </w:rPr>
        <w:t>校内通知公告</w:t>
      </w:r>
    </w:p>
    <w:p w14:paraId="2142F60D" w14:textId="77777777" w:rsidR="00966C18" w:rsidRDefault="00000000">
      <w:r>
        <w:br w:type="page"/>
      </w:r>
    </w:p>
    <w:p w14:paraId="20E61EF3" w14:textId="77777777" w:rsidR="00966C18" w:rsidRDefault="00966C18">
      <w:pPr>
        <w:pStyle w:val="a0"/>
        <w:ind w:firstLineChars="0" w:firstLine="0"/>
      </w:pPr>
    </w:p>
    <w:p w14:paraId="373E1C08" w14:textId="77777777" w:rsidR="00966C18" w:rsidRDefault="00000000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个人中心</w:t>
      </w:r>
    </w:p>
    <w:p w14:paraId="64C62AE2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4.1 </w:t>
      </w:r>
      <w:r>
        <w:rPr>
          <w:rFonts w:hint="eastAsia"/>
        </w:rPr>
        <w:t>论文设置</w:t>
      </w:r>
    </w:p>
    <w:p w14:paraId="216800FC" w14:textId="77777777" w:rsidR="00966C18" w:rsidRDefault="00000000">
      <w:pPr>
        <w:pStyle w:val="a0"/>
      </w:pPr>
      <w:r>
        <w:rPr>
          <w:rFonts w:hint="eastAsia"/>
        </w:rPr>
        <w:t>对论文信息进行基本设置，非必须，可以不进行填写、修改。</w:t>
      </w:r>
    </w:p>
    <w:p w14:paraId="2DFA9811" w14:textId="77777777" w:rsidR="00966C18" w:rsidRDefault="00000000">
      <w:pPr>
        <w:pStyle w:val="a0"/>
        <w:jc w:val="center"/>
      </w:pPr>
      <w:r>
        <w:rPr>
          <w:noProof/>
        </w:rPr>
        <w:drawing>
          <wp:inline distT="0" distB="0" distL="114300" distR="114300" wp14:anchorId="5D3FF890" wp14:editId="7A2F9FD9">
            <wp:extent cx="5769610" cy="2872105"/>
            <wp:effectExtent l="0" t="0" r="2540" b="444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899D3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4-1 </w:t>
      </w:r>
      <w:r>
        <w:rPr>
          <w:rFonts w:hint="eastAsia"/>
          <w:b/>
          <w:bCs/>
        </w:rPr>
        <w:t>论文设置</w:t>
      </w:r>
    </w:p>
    <w:p w14:paraId="3C21D85E" w14:textId="77777777" w:rsidR="00966C18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账号设置</w:t>
      </w:r>
    </w:p>
    <w:p w14:paraId="79766823" w14:textId="77777777" w:rsidR="00966C18" w:rsidRDefault="00000000">
      <w:pPr>
        <w:pStyle w:val="3"/>
        <w:numPr>
          <w:ilvl w:val="1"/>
          <w:numId w:val="0"/>
        </w:numPr>
      </w:pPr>
      <w:r>
        <w:rPr>
          <w:rFonts w:hint="eastAsia"/>
        </w:rPr>
        <w:t xml:space="preserve">4.2.1 </w:t>
      </w:r>
      <w:r>
        <w:rPr>
          <w:rFonts w:hint="eastAsia"/>
        </w:rPr>
        <w:t>基本信息修改</w:t>
      </w:r>
    </w:p>
    <w:p w14:paraId="4E85F1C9" w14:textId="77777777" w:rsidR="00966C18" w:rsidRDefault="00000000">
      <w:pPr>
        <w:ind w:firstLine="420"/>
      </w:pPr>
      <w:r>
        <w:rPr>
          <w:rFonts w:hint="eastAsia"/>
        </w:rPr>
        <w:t>本界面可对当前登录用户的基本信息进行修改。</w:t>
      </w:r>
    </w:p>
    <w:p w14:paraId="03999B97" w14:textId="77777777" w:rsidR="00966C18" w:rsidRDefault="00000000">
      <w:pPr>
        <w:ind w:firstLine="420"/>
      </w:pPr>
      <w:r>
        <w:rPr>
          <w:noProof/>
        </w:rPr>
        <w:lastRenderedPageBreak/>
        <w:drawing>
          <wp:inline distT="0" distB="0" distL="114300" distR="114300" wp14:anchorId="10144B7C" wp14:editId="75A08D1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B517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4-2 </w:t>
      </w:r>
      <w:r>
        <w:rPr>
          <w:rFonts w:hint="eastAsia"/>
          <w:b/>
          <w:bCs/>
        </w:rPr>
        <w:t>基本信息修改</w:t>
      </w:r>
    </w:p>
    <w:p w14:paraId="181A06E7" w14:textId="77777777" w:rsidR="00966C18" w:rsidRDefault="00000000">
      <w:pPr>
        <w:pStyle w:val="3"/>
        <w:numPr>
          <w:ilvl w:val="1"/>
          <w:numId w:val="0"/>
        </w:numPr>
      </w:pPr>
      <w:r>
        <w:rPr>
          <w:rFonts w:hint="eastAsia"/>
        </w:rPr>
        <w:t xml:space="preserve">4.2.2 </w:t>
      </w:r>
      <w:r>
        <w:rPr>
          <w:rFonts w:hint="eastAsia"/>
        </w:rPr>
        <w:t>密码修改</w:t>
      </w:r>
    </w:p>
    <w:p w14:paraId="398793B3" w14:textId="77777777" w:rsidR="00966C18" w:rsidRDefault="00000000">
      <w:pPr>
        <w:ind w:firstLine="420"/>
      </w:pPr>
      <w:r>
        <w:rPr>
          <w:rFonts w:hint="eastAsia"/>
        </w:rPr>
        <w:t>在本界面可通过旧密码对密码进行修改。</w:t>
      </w:r>
    </w:p>
    <w:p w14:paraId="213A1451" w14:textId="77777777" w:rsidR="00966C18" w:rsidRDefault="00000000">
      <w:pPr>
        <w:ind w:firstLine="420"/>
      </w:pPr>
      <w:r>
        <w:rPr>
          <w:noProof/>
        </w:rPr>
        <w:drawing>
          <wp:inline distT="0" distB="0" distL="114300" distR="114300" wp14:anchorId="2B50A7C8" wp14:editId="50417EFE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3C8B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4-3 </w:t>
      </w:r>
      <w:r>
        <w:rPr>
          <w:rFonts w:hint="eastAsia"/>
          <w:b/>
          <w:bCs/>
        </w:rPr>
        <w:t>密码修改</w:t>
      </w:r>
    </w:p>
    <w:p w14:paraId="0B618787" w14:textId="77777777" w:rsidR="00966C18" w:rsidRDefault="00000000">
      <w:pPr>
        <w:pStyle w:val="3"/>
        <w:numPr>
          <w:ilvl w:val="1"/>
          <w:numId w:val="0"/>
        </w:numPr>
      </w:pPr>
      <w:r>
        <w:rPr>
          <w:rFonts w:hint="eastAsia"/>
        </w:rPr>
        <w:lastRenderedPageBreak/>
        <w:t xml:space="preserve">4.2.3 </w:t>
      </w:r>
      <w:proofErr w:type="gramStart"/>
      <w:r>
        <w:rPr>
          <w:rFonts w:hint="eastAsia"/>
        </w:rPr>
        <w:t>微信绑定</w:t>
      </w:r>
      <w:proofErr w:type="gramEnd"/>
    </w:p>
    <w:p w14:paraId="3798F027" w14:textId="77777777" w:rsidR="00966C18" w:rsidRDefault="00000000">
      <w:pPr>
        <w:ind w:firstLine="420"/>
      </w:pPr>
      <w:r>
        <w:rPr>
          <w:rFonts w:hint="eastAsia"/>
        </w:rPr>
        <w:t>当前机构用户</w:t>
      </w:r>
      <w:proofErr w:type="gramStart"/>
      <w:r>
        <w:rPr>
          <w:rFonts w:hint="eastAsia"/>
        </w:rPr>
        <w:t>支持微信登录</w:t>
      </w:r>
      <w:proofErr w:type="gramEnd"/>
      <w:r>
        <w:rPr>
          <w:rFonts w:hint="eastAsia"/>
        </w:rPr>
        <w:t>，点击账号绑定中的“微信绑定”，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弹出窗口的二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可。</w:t>
      </w:r>
    </w:p>
    <w:p w14:paraId="0141E528" w14:textId="77777777" w:rsidR="00966C18" w:rsidRDefault="00000000">
      <w:pPr>
        <w:pStyle w:val="a0"/>
      </w:pPr>
      <w:r>
        <w:rPr>
          <w:noProof/>
        </w:rPr>
        <w:drawing>
          <wp:inline distT="0" distB="0" distL="114300" distR="114300" wp14:anchorId="7BB1C038" wp14:editId="6D281E66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F2F7" w14:textId="77777777" w:rsidR="00966C18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4-4 </w:t>
      </w:r>
      <w:proofErr w:type="gramStart"/>
      <w:r>
        <w:rPr>
          <w:rFonts w:hint="eastAsia"/>
          <w:b/>
          <w:bCs/>
        </w:rPr>
        <w:t>微信绑定</w:t>
      </w:r>
      <w:proofErr w:type="gramEnd"/>
    </w:p>
    <w:p w14:paraId="3775D9DB" w14:textId="77777777" w:rsidR="00966C18" w:rsidRDefault="00966C18">
      <w:pPr>
        <w:pStyle w:val="a0"/>
        <w:ind w:firstLineChars="0" w:firstLine="0"/>
      </w:pPr>
    </w:p>
    <w:sectPr w:rsidR="00966C18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3735" w14:textId="77777777" w:rsidR="006931DB" w:rsidRDefault="006931DB">
      <w:r>
        <w:separator/>
      </w:r>
    </w:p>
  </w:endnote>
  <w:endnote w:type="continuationSeparator" w:id="0">
    <w:p w14:paraId="3C58F508" w14:textId="77777777" w:rsidR="006931DB" w:rsidRDefault="0069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590C" w14:textId="77777777" w:rsidR="00966C18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0296E" wp14:editId="009248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1C49C" w14:textId="77777777" w:rsidR="00966C18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0296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6F1C49C" w14:textId="77777777" w:rsidR="00966C18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1C2B" w14:textId="77777777" w:rsidR="006931DB" w:rsidRDefault="006931DB">
      <w:r>
        <w:separator/>
      </w:r>
    </w:p>
  </w:footnote>
  <w:footnote w:type="continuationSeparator" w:id="0">
    <w:p w14:paraId="50AEED50" w14:textId="77777777" w:rsidR="006931DB" w:rsidRDefault="0069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60C5" w14:textId="77777777" w:rsidR="00966C18" w:rsidRDefault="00000000">
    <w:pPr>
      <w:pStyle w:val="a9"/>
      <w:pBdr>
        <w:bottom w:val="single" w:sz="4" w:space="1" w:color="auto"/>
      </w:pBdr>
      <w:jc w:val="center"/>
    </w:pPr>
    <w:r>
      <w:rPr>
        <w:rFonts w:hint="eastAsia"/>
      </w:rPr>
      <w:t>机构</w:t>
    </w:r>
    <w:proofErr w:type="gramStart"/>
    <w:r>
      <w:rPr>
        <w:rFonts w:hint="eastAsia"/>
      </w:rPr>
      <w:t>版学生</w:t>
    </w:r>
    <w:proofErr w:type="gramEnd"/>
    <w:r>
      <w:rPr>
        <w:rFonts w:hint="eastAsia"/>
      </w:rPr>
      <w:t>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 w15:restartNumberingAfterBreak="0">
    <w:nsid w:val="CCE3DB27"/>
    <w:multiLevelType w:val="singleLevel"/>
    <w:tmpl w:val="CCE3DB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E494AF1"/>
    <w:multiLevelType w:val="multilevel"/>
    <w:tmpl w:val="EE494AF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72629325">
    <w:abstractNumId w:val="0"/>
  </w:num>
  <w:num w:numId="2" w16cid:durableId="237061225">
    <w:abstractNumId w:val="2"/>
  </w:num>
  <w:num w:numId="3" w16cid:durableId="42665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B4782C"/>
    <w:rsid w:val="00014344"/>
    <w:rsid w:val="00024A0E"/>
    <w:rsid w:val="00070E24"/>
    <w:rsid w:val="00092B33"/>
    <w:rsid w:val="00096888"/>
    <w:rsid w:val="000E7C67"/>
    <w:rsid w:val="003D443A"/>
    <w:rsid w:val="00441C6B"/>
    <w:rsid w:val="004A6DB4"/>
    <w:rsid w:val="004C5B51"/>
    <w:rsid w:val="00563436"/>
    <w:rsid w:val="005C289A"/>
    <w:rsid w:val="00620F37"/>
    <w:rsid w:val="006931DB"/>
    <w:rsid w:val="0069397B"/>
    <w:rsid w:val="006C118F"/>
    <w:rsid w:val="007A1214"/>
    <w:rsid w:val="007D5A2E"/>
    <w:rsid w:val="0086636B"/>
    <w:rsid w:val="008957A2"/>
    <w:rsid w:val="00966C18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17B5688"/>
    <w:rsid w:val="01DD0D40"/>
    <w:rsid w:val="020C7B28"/>
    <w:rsid w:val="025217C0"/>
    <w:rsid w:val="02936B64"/>
    <w:rsid w:val="029E15F3"/>
    <w:rsid w:val="02E73676"/>
    <w:rsid w:val="02FF4F5E"/>
    <w:rsid w:val="0352648F"/>
    <w:rsid w:val="03696821"/>
    <w:rsid w:val="039C5FCB"/>
    <w:rsid w:val="04037EEA"/>
    <w:rsid w:val="047A021A"/>
    <w:rsid w:val="051909BA"/>
    <w:rsid w:val="06013058"/>
    <w:rsid w:val="069B7106"/>
    <w:rsid w:val="06B83312"/>
    <w:rsid w:val="06D76C58"/>
    <w:rsid w:val="07A74A69"/>
    <w:rsid w:val="07BA502E"/>
    <w:rsid w:val="07CB64A7"/>
    <w:rsid w:val="07EE7E3A"/>
    <w:rsid w:val="08862FAC"/>
    <w:rsid w:val="08892439"/>
    <w:rsid w:val="095E4851"/>
    <w:rsid w:val="09AD7729"/>
    <w:rsid w:val="09B0089D"/>
    <w:rsid w:val="0A14138F"/>
    <w:rsid w:val="0A8C603B"/>
    <w:rsid w:val="0A901781"/>
    <w:rsid w:val="0B6D71E1"/>
    <w:rsid w:val="0CB924D3"/>
    <w:rsid w:val="0CD93263"/>
    <w:rsid w:val="0CDE2C23"/>
    <w:rsid w:val="0CE97D4A"/>
    <w:rsid w:val="0D054CC7"/>
    <w:rsid w:val="0D066A55"/>
    <w:rsid w:val="0D0A0321"/>
    <w:rsid w:val="0D661DAD"/>
    <w:rsid w:val="0E2B5D40"/>
    <w:rsid w:val="0E56340A"/>
    <w:rsid w:val="0E8900AA"/>
    <w:rsid w:val="0F2C643F"/>
    <w:rsid w:val="0F780378"/>
    <w:rsid w:val="0FDC1C6D"/>
    <w:rsid w:val="0FFA5416"/>
    <w:rsid w:val="109D7042"/>
    <w:rsid w:val="114535BD"/>
    <w:rsid w:val="1163374C"/>
    <w:rsid w:val="117417AC"/>
    <w:rsid w:val="11D166C5"/>
    <w:rsid w:val="11D71EC1"/>
    <w:rsid w:val="12C65441"/>
    <w:rsid w:val="130251D0"/>
    <w:rsid w:val="1331204B"/>
    <w:rsid w:val="13362DA7"/>
    <w:rsid w:val="13567D6A"/>
    <w:rsid w:val="13B5192E"/>
    <w:rsid w:val="14781C7C"/>
    <w:rsid w:val="14F91214"/>
    <w:rsid w:val="157A5053"/>
    <w:rsid w:val="16143D9B"/>
    <w:rsid w:val="163F3D81"/>
    <w:rsid w:val="167E1526"/>
    <w:rsid w:val="16CD4F63"/>
    <w:rsid w:val="16DE4B03"/>
    <w:rsid w:val="16EC0CF6"/>
    <w:rsid w:val="181B6E25"/>
    <w:rsid w:val="1843693D"/>
    <w:rsid w:val="18541CBA"/>
    <w:rsid w:val="18557B1F"/>
    <w:rsid w:val="18886E29"/>
    <w:rsid w:val="18B37500"/>
    <w:rsid w:val="18EA336A"/>
    <w:rsid w:val="18F22C7D"/>
    <w:rsid w:val="19303893"/>
    <w:rsid w:val="1999280E"/>
    <w:rsid w:val="19B72B7E"/>
    <w:rsid w:val="1A0071C8"/>
    <w:rsid w:val="1A090658"/>
    <w:rsid w:val="1B1816B6"/>
    <w:rsid w:val="1BE9482B"/>
    <w:rsid w:val="1C3C3B9A"/>
    <w:rsid w:val="1C975BD4"/>
    <w:rsid w:val="1D1F4F9A"/>
    <w:rsid w:val="1E1F070E"/>
    <w:rsid w:val="1E50753C"/>
    <w:rsid w:val="1E95624A"/>
    <w:rsid w:val="1EA55282"/>
    <w:rsid w:val="1EC74D30"/>
    <w:rsid w:val="1F001DE7"/>
    <w:rsid w:val="1F4C3135"/>
    <w:rsid w:val="1FD1246E"/>
    <w:rsid w:val="206224F5"/>
    <w:rsid w:val="2100350A"/>
    <w:rsid w:val="21AE2906"/>
    <w:rsid w:val="21BC416E"/>
    <w:rsid w:val="22311234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6A70C44"/>
    <w:rsid w:val="272323AE"/>
    <w:rsid w:val="27E0227D"/>
    <w:rsid w:val="27FC0F5E"/>
    <w:rsid w:val="2808232D"/>
    <w:rsid w:val="280934C2"/>
    <w:rsid w:val="287907B1"/>
    <w:rsid w:val="28A165F0"/>
    <w:rsid w:val="28BE6023"/>
    <w:rsid w:val="28EE7CCC"/>
    <w:rsid w:val="29B46058"/>
    <w:rsid w:val="2A852E1B"/>
    <w:rsid w:val="2A94085C"/>
    <w:rsid w:val="2B0806E4"/>
    <w:rsid w:val="2B1B6E29"/>
    <w:rsid w:val="2B9F2EAF"/>
    <w:rsid w:val="2BF34021"/>
    <w:rsid w:val="2CE01587"/>
    <w:rsid w:val="2D543634"/>
    <w:rsid w:val="2D723409"/>
    <w:rsid w:val="2D927DF9"/>
    <w:rsid w:val="2DAD5909"/>
    <w:rsid w:val="2DAD7184"/>
    <w:rsid w:val="2E7331EB"/>
    <w:rsid w:val="2EA5776C"/>
    <w:rsid w:val="2ECB2EF4"/>
    <w:rsid w:val="2FD72167"/>
    <w:rsid w:val="30101027"/>
    <w:rsid w:val="305C7056"/>
    <w:rsid w:val="312921E7"/>
    <w:rsid w:val="315A7466"/>
    <w:rsid w:val="32274052"/>
    <w:rsid w:val="3299623B"/>
    <w:rsid w:val="32E53FC6"/>
    <w:rsid w:val="3429678E"/>
    <w:rsid w:val="345727D9"/>
    <w:rsid w:val="35337F5E"/>
    <w:rsid w:val="35A75CBC"/>
    <w:rsid w:val="36FF78A0"/>
    <w:rsid w:val="371F5F33"/>
    <w:rsid w:val="37967B1E"/>
    <w:rsid w:val="39311DB8"/>
    <w:rsid w:val="3938070B"/>
    <w:rsid w:val="398F33F7"/>
    <w:rsid w:val="399F745E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CBF1A5E"/>
    <w:rsid w:val="3D04570A"/>
    <w:rsid w:val="3DD61E38"/>
    <w:rsid w:val="3E3D7CA5"/>
    <w:rsid w:val="3E4D3D73"/>
    <w:rsid w:val="3EA85038"/>
    <w:rsid w:val="3EF84F75"/>
    <w:rsid w:val="3FB153FF"/>
    <w:rsid w:val="3FB4782C"/>
    <w:rsid w:val="40801DC9"/>
    <w:rsid w:val="41012FF9"/>
    <w:rsid w:val="41896176"/>
    <w:rsid w:val="419345B7"/>
    <w:rsid w:val="41A851B1"/>
    <w:rsid w:val="42B804B0"/>
    <w:rsid w:val="42F1412F"/>
    <w:rsid w:val="43B87FD7"/>
    <w:rsid w:val="453B0C05"/>
    <w:rsid w:val="45473F9F"/>
    <w:rsid w:val="45981345"/>
    <w:rsid w:val="45BC7159"/>
    <w:rsid w:val="45D47A10"/>
    <w:rsid w:val="45DB1AB6"/>
    <w:rsid w:val="463D1FDE"/>
    <w:rsid w:val="47583709"/>
    <w:rsid w:val="47CF4E5D"/>
    <w:rsid w:val="497B01D0"/>
    <w:rsid w:val="4A8E173A"/>
    <w:rsid w:val="4A913AC7"/>
    <w:rsid w:val="4ABD2592"/>
    <w:rsid w:val="4AE16208"/>
    <w:rsid w:val="4B482801"/>
    <w:rsid w:val="4BB40994"/>
    <w:rsid w:val="4BF616AC"/>
    <w:rsid w:val="4C14735B"/>
    <w:rsid w:val="4C2A6094"/>
    <w:rsid w:val="4CE22001"/>
    <w:rsid w:val="4DA73E1F"/>
    <w:rsid w:val="4DEB6FCD"/>
    <w:rsid w:val="4ECC5F42"/>
    <w:rsid w:val="4EFF4464"/>
    <w:rsid w:val="4F2529F3"/>
    <w:rsid w:val="4F285D77"/>
    <w:rsid w:val="4FC0770F"/>
    <w:rsid w:val="504D6B88"/>
    <w:rsid w:val="50966A6E"/>
    <w:rsid w:val="50C43BD8"/>
    <w:rsid w:val="50F73B01"/>
    <w:rsid w:val="51415382"/>
    <w:rsid w:val="516D2856"/>
    <w:rsid w:val="51DE538E"/>
    <w:rsid w:val="51E43D1B"/>
    <w:rsid w:val="523B0339"/>
    <w:rsid w:val="52410886"/>
    <w:rsid w:val="52555B73"/>
    <w:rsid w:val="5257219A"/>
    <w:rsid w:val="52B57595"/>
    <w:rsid w:val="52EB136C"/>
    <w:rsid w:val="52FB333C"/>
    <w:rsid w:val="539C19DB"/>
    <w:rsid w:val="560F2BFE"/>
    <w:rsid w:val="56581282"/>
    <w:rsid w:val="565E0A64"/>
    <w:rsid w:val="576D49F6"/>
    <w:rsid w:val="58381622"/>
    <w:rsid w:val="58382EF5"/>
    <w:rsid w:val="58420208"/>
    <w:rsid w:val="586F0078"/>
    <w:rsid w:val="58D65309"/>
    <w:rsid w:val="5927783D"/>
    <w:rsid w:val="594C00C1"/>
    <w:rsid w:val="595845B5"/>
    <w:rsid w:val="59DB0B40"/>
    <w:rsid w:val="5A3E2913"/>
    <w:rsid w:val="5AD0782C"/>
    <w:rsid w:val="5B920779"/>
    <w:rsid w:val="5BE2117E"/>
    <w:rsid w:val="5C715C96"/>
    <w:rsid w:val="5CCE624B"/>
    <w:rsid w:val="5D120F8A"/>
    <w:rsid w:val="5D2B46E8"/>
    <w:rsid w:val="5E227757"/>
    <w:rsid w:val="5EE62CAB"/>
    <w:rsid w:val="5EEE037F"/>
    <w:rsid w:val="60256386"/>
    <w:rsid w:val="605D5471"/>
    <w:rsid w:val="60652C45"/>
    <w:rsid w:val="62141EE8"/>
    <w:rsid w:val="62675669"/>
    <w:rsid w:val="631440EA"/>
    <w:rsid w:val="63FA1F3D"/>
    <w:rsid w:val="65401F47"/>
    <w:rsid w:val="6564688C"/>
    <w:rsid w:val="66053CF5"/>
    <w:rsid w:val="66251CAC"/>
    <w:rsid w:val="667E5B6C"/>
    <w:rsid w:val="673372E3"/>
    <w:rsid w:val="67567646"/>
    <w:rsid w:val="683B565C"/>
    <w:rsid w:val="684E2ED6"/>
    <w:rsid w:val="6918177F"/>
    <w:rsid w:val="696201AE"/>
    <w:rsid w:val="697E3FDE"/>
    <w:rsid w:val="69B0699A"/>
    <w:rsid w:val="69D40453"/>
    <w:rsid w:val="6A0240D7"/>
    <w:rsid w:val="6A1631A0"/>
    <w:rsid w:val="6A437185"/>
    <w:rsid w:val="6B5B480A"/>
    <w:rsid w:val="6D5024BF"/>
    <w:rsid w:val="6E565628"/>
    <w:rsid w:val="6EED0332"/>
    <w:rsid w:val="6FC47C38"/>
    <w:rsid w:val="70D369CA"/>
    <w:rsid w:val="72192F41"/>
    <w:rsid w:val="72645FF5"/>
    <w:rsid w:val="72886E92"/>
    <w:rsid w:val="73D9134C"/>
    <w:rsid w:val="74A013B9"/>
    <w:rsid w:val="74C9055C"/>
    <w:rsid w:val="7546457B"/>
    <w:rsid w:val="7567743E"/>
    <w:rsid w:val="759B4E01"/>
    <w:rsid w:val="75F21627"/>
    <w:rsid w:val="761C7BCF"/>
    <w:rsid w:val="767564CB"/>
    <w:rsid w:val="767A6AE9"/>
    <w:rsid w:val="76916B2B"/>
    <w:rsid w:val="76A51BA1"/>
    <w:rsid w:val="77147B38"/>
    <w:rsid w:val="771A4456"/>
    <w:rsid w:val="77322E43"/>
    <w:rsid w:val="77577C2B"/>
    <w:rsid w:val="77B46338"/>
    <w:rsid w:val="790C00ED"/>
    <w:rsid w:val="7A33724A"/>
    <w:rsid w:val="7BCA318A"/>
    <w:rsid w:val="7BF306F2"/>
    <w:rsid w:val="7C2C1E53"/>
    <w:rsid w:val="7C2D264F"/>
    <w:rsid w:val="7C6B4F15"/>
    <w:rsid w:val="7D294954"/>
    <w:rsid w:val="7D474C90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CFFFB"/>
  <w15:docId w15:val="{84A5B9E0-6D65-49E3-A485-64169F3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unhideWhenUsed/>
    <w:qFormat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before="60"/>
      <w:ind w:firstLineChars="200" w:firstLine="420"/>
    </w:pPr>
  </w:style>
  <w:style w:type="paragraph" w:styleId="a4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character" w:styleId="aa">
    <w:name w:val="Hyperlink"/>
    <w:qFormat/>
    <w:rPr>
      <w:color w:val="0000FF"/>
      <w:u w:val="single"/>
    </w:rPr>
  </w:style>
  <w:style w:type="character" w:styleId="HTML">
    <w:name w:val="HTML Cite"/>
    <w:basedOn w:val="a1"/>
    <w:qFormat/>
    <w:rPr>
      <w:i/>
    </w:rPr>
  </w:style>
  <w:style w:type="character" w:customStyle="1" w:styleId="10">
    <w:name w:val="标题 1 字符"/>
    <w:link w:val="1"/>
    <w:qFormat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列表段落1"/>
    <w:basedOn w:val="a"/>
    <w:uiPriority w:val="99"/>
    <w:unhideWhenUsed/>
    <w:qFormat/>
    <w:pPr>
      <w:ind w:firstLineChars="200" w:firstLine="420"/>
    </w:pPr>
  </w:style>
  <w:style w:type="character" w:styleId="ab">
    <w:name w:val="Unresolved Mention"/>
    <w:basedOn w:val="a1"/>
    <w:uiPriority w:val="99"/>
    <w:semiHidden/>
    <w:unhideWhenUsed/>
    <w:rsid w:val="007D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hyperlink" Target="https://nuit.lun51.com/jwc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90B43A-83F3-445B-84E6-DF099EF71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陈书慧</cp:lastModifiedBy>
  <cp:revision>21</cp:revision>
  <cp:lastPrinted>2017-03-29T02:30:00Z</cp:lastPrinted>
  <dcterms:created xsi:type="dcterms:W3CDTF">2017-03-28T07:57:00Z</dcterms:created>
  <dcterms:modified xsi:type="dcterms:W3CDTF">2023-03-21T08:39:00Z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BAE9C58463594D5498E3871A462C7812</vt:lpwstr>
  </property>
</Properties>
</file>